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Poppins" w:hAnsi="Poppins"/>
          <w:color w:val="000000"/>
          <w:sz w:val="21"/>
          <w:szCs w:val="21"/>
        </w:rPr>
      </w:pPr>
      <w:bookmarkStart w:id="0" w:name="_GoBack"/>
      <w:bookmarkEnd w:id="0"/>
      <w:r>
        <w:rPr>
          <w:rStyle w:val="Pogrubienie"/>
          <w:rFonts w:ascii="Poppins" w:hAnsi="Poppins"/>
          <w:color w:val="000000"/>
          <w:sz w:val="27"/>
          <w:szCs w:val="27"/>
        </w:rPr>
        <w:t>REGULAMIN KORZYSTANIA Z TELEFONÓW KOMÓRKOWYCH</w:t>
      </w:r>
      <w:r>
        <w:rPr>
          <w:rFonts w:ascii="Poppins" w:hAnsi="Poppins"/>
          <w:color w:val="000000"/>
          <w:sz w:val="21"/>
          <w:szCs w:val="21"/>
        </w:rPr>
        <w:br/>
      </w:r>
      <w:r>
        <w:rPr>
          <w:rStyle w:val="Pogrubienie"/>
          <w:rFonts w:ascii="Poppins" w:hAnsi="Poppins"/>
          <w:color w:val="000000"/>
          <w:sz w:val="27"/>
          <w:szCs w:val="27"/>
        </w:rPr>
        <w:t>ORAZ INNYCH URZĄDZEŃ ELEKTRONICZNYCH w PUBLICZNEJ SZKOLE PODSTAWOWEJ W KOWALOWEJ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1.Uczniowie przynoszą do szkoły telefony komórkowe, odtwarzacze i inny sprzęt elektroniczny na własną odpowiedzialność, za zgodą rodziców.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2.Szkoła nie ponosi odpowiedzialności za zniszczenie, zagubienie czy kradzież sprzętu przynoszonego przez uczniów.</w:t>
      </w: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Zaginięcie lub kradzież telefonu należy niezwłocznie zgłosić wychowawcy lub dyrektorowi szkoły, a także odpowiednim organom policji.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3.Na terenie szkoły obowiązuje uczniów </w:t>
      </w:r>
      <w:r>
        <w:rPr>
          <w:rStyle w:val="Pogrubienie"/>
          <w:rFonts w:ascii="Poppins" w:hAnsi="Poppins"/>
          <w:color w:val="000000"/>
          <w:sz w:val="27"/>
          <w:szCs w:val="27"/>
        </w:rPr>
        <w:t>całkowity zakaz używania telefonów komórkowych</w:t>
      </w:r>
      <w:r>
        <w:rPr>
          <w:rFonts w:ascii="Poppins" w:hAnsi="Poppins"/>
          <w:color w:val="000000"/>
          <w:sz w:val="27"/>
          <w:szCs w:val="27"/>
        </w:rPr>
        <w:t> i innych urządzeń elektronicznych w czasie całego pobytu, tj. w czasie lekcji, zajęć pozalekcyjnych, przerw, pobytu w świetlicy, a także przed i po skończonych zajęciach.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4.Dopuszcza się możliwość korzystania z telefonu komórkowego i innych urządzeń elektronicznych podczas wycieczek szkolnych za zgodą kierownika wycieczki oraz rodziców, którzy ponoszą pełną odpowiedzialność za sprzęt.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5.Przed wejściem na teren szkoły uczeń ma obowiązek wyłączyć i schować telefon komórkowy oraz inny sprzęt elektroniczny. W czasie pobytu na terenie szkoły telefon i inne urządzenia mają być wyłączone i schowane do plecaka / torby (dotyczy to również słuchawek).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6.W czasie pobytu ucznia w szkole kontakt z dzieckiem jest możliwy poprzez Sekretariat szkoły oraz wychowawców klasy (w czasie przerw śródlekcyjnych).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7.Uczeń ma możliwość używania telefonu komórkowego oraz innego sprzętu elektronicznego jako pomocy dydaktycznej, jeśli pozwoli na to nauczyciel prowadzący lekcje.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8.Nagrywanie dźwięku, obrazu oraz fotografowanie za pomocą telefonu lub innych urządzeń elektronicznych jest możliwe jedynie za zgodą osoby nagrywanej i fotografowanej. Niedopuszczalne jest nagrywanie lub fotografowanie sytuacji niezgodnych z powszechnie przyjętymi normami etycznymi i społecznymi oraz przesyłanie treści obrażających inne osoby.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lastRenderedPageBreak/>
        <w:br/>
      </w:r>
      <w:r>
        <w:rPr>
          <w:rFonts w:ascii="Poppins" w:hAnsi="Poppins"/>
          <w:color w:val="000000"/>
          <w:sz w:val="27"/>
          <w:szCs w:val="27"/>
        </w:rPr>
        <w:t>9.Obowiązuje bezwzględny zakaz korzystania z telefonów komórkowych oraz innych urządzeń elektronicznych w toaletach szkolnych oraz przebieralniach.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10.Na terenie szkoły nie wolno ładować telefonów komórkowych.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Style w:val="Pogrubienie"/>
          <w:rFonts w:ascii="Poppins" w:hAnsi="Poppins"/>
          <w:color w:val="000000"/>
          <w:sz w:val="27"/>
          <w:szCs w:val="27"/>
        </w:rPr>
        <w:t>Konsekwencje za nieprzestrzeganie regulaminu.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1. Naruszenie przez ucznia zasad używania telefonów komórkowych na terenie szkoły skutkuje natychmiastowym przekazaniem informacji o tym fakcie rodzicom/prawnym opiekunom. Przypadek ten zostaje odnotowany przez wychowawcę w uwagach.</w:t>
      </w: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2. W przypadku, gdy sytuacja powtarza się po raz trzeci, uczeń ma zakaz przynoszenia telefonu do szkoły.</w:t>
      </w: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3. W przypadku kolejnego łamania zasad, uczeń ma obniżoną ocenę z zachowania o jeden stopień. Każde trzy następne wykroczenia powodują kolejne obniżanie oceny, nawet do nagannej.</w:t>
      </w: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>4. Wszelkie objawy permanentnego łamania zasad współżycia społecznego w szkole mogą być traktowane, jako przejaw demoralizacji i skutkować skierowaniem sprawy do sądu rodzinnego.</w:t>
      </w:r>
    </w:p>
    <w:p w:rsidR="00C63399" w:rsidRDefault="00C63399" w:rsidP="00C6339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color w:val="000000"/>
          <w:sz w:val="27"/>
          <w:szCs w:val="27"/>
        </w:rPr>
        <w:t xml:space="preserve">Zaopiniowany pozytywnie na posiedzeniu Rady Rodziców w dniu </w:t>
      </w:r>
      <w:r w:rsidR="005A4425">
        <w:rPr>
          <w:rFonts w:ascii="Poppins" w:hAnsi="Poppins"/>
          <w:color w:val="000000"/>
          <w:sz w:val="27"/>
          <w:szCs w:val="27"/>
        </w:rPr>
        <w:t>24.09.2024r.</w:t>
      </w:r>
    </w:p>
    <w:p w:rsidR="00C63399" w:rsidRDefault="00C63399"/>
    <w:sectPr w:rsidR="00C6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99"/>
    <w:rsid w:val="002577E8"/>
    <w:rsid w:val="004847BB"/>
    <w:rsid w:val="005A4425"/>
    <w:rsid w:val="00653E65"/>
    <w:rsid w:val="00C6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8C9D3-1424-42B8-8F44-E71FCDE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3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2024-09-23T09:14:00Z</cp:lastPrinted>
  <dcterms:created xsi:type="dcterms:W3CDTF">2024-10-22T09:29:00Z</dcterms:created>
  <dcterms:modified xsi:type="dcterms:W3CDTF">2024-10-22T09:29:00Z</dcterms:modified>
</cp:coreProperties>
</file>